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A6F1" w14:textId="5F464CB1" w:rsidR="00F93716" w:rsidRPr="00F93716" w:rsidRDefault="00F93716" w:rsidP="00F93716">
      <w:pPr>
        <w:spacing w:after="0" w:line="240" w:lineRule="auto"/>
        <w:jc w:val="center"/>
        <w:rPr>
          <w:b/>
          <w:bCs/>
          <w:sz w:val="24"/>
          <w:szCs w:val="24"/>
        </w:rPr>
      </w:pPr>
      <w:r w:rsidRPr="00F93716">
        <w:rPr>
          <w:b/>
          <w:bCs/>
          <w:sz w:val="24"/>
          <w:szCs w:val="24"/>
        </w:rPr>
        <w:t>New Cut/Taylor Corridor Study</w:t>
      </w:r>
    </w:p>
    <w:p w14:paraId="7D0C020D" w14:textId="7678733B" w:rsidR="00F93716" w:rsidRPr="00F93716" w:rsidRDefault="00F93716" w:rsidP="00F93716">
      <w:pPr>
        <w:spacing w:after="0" w:line="240" w:lineRule="auto"/>
        <w:jc w:val="center"/>
        <w:rPr>
          <w:b/>
          <w:bCs/>
          <w:sz w:val="24"/>
          <w:szCs w:val="24"/>
        </w:rPr>
      </w:pPr>
      <w:r w:rsidRPr="00F93716">
        <w:rPr>
          <w:b/>
          <w:bCs/>
          <w:sz w:val="24"/>
          <w:szCs w:val="24"/>
        </w:rPr>
        <w:t>2/10/21</w:t>
      </w:r>
    </w:p>
    <w:p w14:paraId="2EB981F2" w14:textId="677CA732" w:rsidR="00F93716" w:rsidRDefault="00F93716" w:rsidP="00F93716">
      <w:pPr>
        <w:spacing w:after="0" w:line="240" w:lineRule="auto"/>
      </w:pPr>
      <w:r w:rsidRPr="008716F0">
        <w:rPr>
          <w:b/>
        </w:rPr>
        <w:t>Meeting goal:</w:t>
      </w:r>
      <w:r>
        <w:t xml:space="preserve">  </w:t>
      </w:r>
      <w:r w:rsidR="00187549">
        <w:t>Discuss recommendations, current relevance, and obstacles to improvements</w:t>
      </w:r>
    </w:p>
    <w:p w14:paraId="21A85FCF" w14:textId="0B3617D9" w:rsidR="008716F0" w:rsidRDefault="008716F0" w:rsidP="00F93716">
      <w:pPr>
        <w:spacing w:after="0" w:line="240" w:lineRule="auto"/>
      </w:pPr>
    </w:p>
    <w:p w14:paraId="353D976E" w14:textId="70C1E30E" w:rsidR="008716F0" w:rsidRDefault="008716F0" w:rsidP="00F93716">
      <w:pPr>
        <w:spacing w:after="0" w:line="240" w:lineRule="auto"/>
      </w:pPr>
      <w:r w:rsidRPr="008716F0">
        <w:rPr>
          <w:b/>
        </w:rPr>
        <w:t>Attendees:</w:t>
      </w:r>
      <w:r>
        <w:t xml:space="preserve">  CM Fox, CM George, Janet Heston, CM Holton-Stewart, Vince Jarboe, Director King, Bennett Knox, Barbara Nichols, Craig Oeswein, Brian Powell, Rachel Roarx, </w:t>
      </w:r>
    </w:p>
    <w:p w14:paraId="044ED3A7" w14:textId="77777777" w:rsidR="00F93716" w:rsidRDefault="00F93716" w:rsidP="00F93716">
      <w:pPr>
        <w:spacing w:after="0" w:line="240" w:lineRule="auto"/>
      </w:pPr>
    </w:p>
    <w:tbl>
      <w:tblPr>
        <w:tblStyle w:val="TableGrid"/>
        <w:tblW w:w="0" w:type="auto"/>
        <w:tblLook w:val="04A0" w:firstRow="1" w:lastRow="0" w:firstColumn="1" w:lastColumn="0" w:noHBand="0" w:noVBand="1"/>
      </w:tblPr>
      <w:tblGrid>
        <w:gridCol w:w="6655"/>
        <w:gridCol w:w="2695"/>
      </w:tblGrid>
      <w:tr w:rsidR="00F93716" w14:paraId="367422FF" w14:textId="77777777" w:rsidTr="000106B5">
        <w:tc>
          <w:tcPr>
            <w:tcW w:w="6655" w:type="dxa"/>
          </w:tcPr>
          <w:p w14:paraId="3B311B9C" w14:textId="35B02EC3" w:rsidR="00F93716" w:rsidRPr="00F93716" w:rsidRDefault="00F93716" w:rsidP="00F93716">
            <w:pPr>
              <w:rPr>
                <w:b/>
                <w:bCs/>
                <w:sz w:val="24"/>
                <w:szCs w:val="24"/>
              </w:rPr>
            </w:pPr>
            <w:r w:rsidRPr="00F93716">
              <w:rPr>
                <w:b/>
                <w:bCs/>
                <w:sz w:val="24"/>
                <w:szCs w:val="24"/>
              </w:rPr>
              <w:t>Discussion Item</w:t>
            </w:r>
          </w:p>
        </w:tc>
        <w:tc>
          <w:tcPr>
            <w:tcW w:w="2695" w:type="dxa"/>
          </w:tcPr>
          <w:p w14:paraId="65FD034A" w14:textId="680DDAEE" w:rsidR="00F93716" w:rsidRPr="00F93716" w:rsidRDefault="00F93716" w:rsidP="00F93716">
            <w:pPr>
              <w:rPr>
                <w:b/>
                <w:bCs/>
                <w:sz w:val="24"/>
                <w:szCs w:val="24"/>
              </w:rPr>
            </w:pPr>
            <w:r w:rsidRPr="00F93716">
              <w:rPr>
                <w:b/>
                <w:bCs/>
                <w:sz w:val="24"/>
                <w:szCs w:val="24"/>
              </w:rPr>
              <w:t xml:space="preserve">Action </w:t>
            </w:r>
          </w:p>
        </w:tc>
      </w:tr>
      <w:tr w:rsidR="00F93716" w14:paraId="4676F405" w14:textId="77777777" w:rsidTr="000106B5">
        <w:tc>
          <w:tcPr>
            <w:tcW w:w="6655" w:type="dxa"/>
          </w:tcPr>
          <w:p w14:paraId="0773E345" w14:textId="3B7333DC" w:rsidR="00F93716" w:rsidRDefault="00F93716" w:rsidP="00F93716">
            <w:pPr>
              <w:pStyle w:val="ListParagraph"/>
              <w:numPr>
                <w:ilvl w:val="0"/>
                <w:numId w:val="1"/>
              </w:numPr>
              <w:rPr>
                <w:b/>
                <w:bCs/>
              </w:rPr>
            </w:pPr>
            <w:r w:rsidRPr="00F93716">
              <w:rPr>
                <w:b/>
                <w:bCs/>
              </w:rPr>
              <w:t xml:space="preserve">Welcome </w:t>
            </w:r>
          </w:p>
          <w:p w14:paraId="4D994428" w14:textId="6F25D79A" w:rsidR="000106B5" w:rsidRDefault="000106B5" w:rsidP="000106B5">
            <w:pPr>
              <w:pStyle w:val="ListParagraph"/>
              <w:numPr>
                <w:ilvl w:val="0"/>
                <w:numId w:val="5"/>
              </w:numPr>
            </w:pPr>
            <w:r>
              <w:t xml:space="preserve">Recap:  Plan completed in 2012, partnerships with City Solutions Center and KY League of Cities.  Taskforce informed the work.  </w:t>
            </w:r>
          </w:p>
          <w:p w14:paraId="089A1741" w14:textId="77777777" w:rsidR="000106B5" w:rsidRDefault="000106B5" w:rsidP="000106B5"/>
          <w:p w14:paraId="4A98F9ED" w14:textId="636A85C1" w:rsidR="00F93716" w:rsidRDefault="008716F0" w:rsidP="000106B5">
            <w:pPr>
              <w:pStyle w:val="ListParagraph"/>
              <w:numPr>
                <w:ilvl w:val="0"/>
                <w:numId w:val="5"/>
              </w:numPr>
            </w:pPr>
            <w:r>
              <w:t xml:space="preserve">Taskforce member connection </w:t>
            </w:r>
            <w:r w:rsidR="00F93716">
              <w:t>with the corridor</w:t>
            </w:r>
            <w:r>
              <w:t xml:space="preserve"> &amp; outcome from 2012</w:t>
            </w:r>
          </w:p>
          <w:p w14:paraId="343C891E" w14:textId="77777777" w:rsidR="008716F0" w:rsidRDefault="008716F0" w:rsidP="008716F0">
            <w:pPr>
              <w:pStyle w:val="ListParagraph"/>
            </w:pPr>
          </w:p>
          <w:p w14:paraId="6D1C3881" w14:textId="5FDEA321" w:rsidR="008716F0" w:rsidRDefault="008716F0" w:rsidP="008716F0">
            <w:r>
              <w:t xml:space="preserve">Craig Oeswein- Owner of Save A Lot since 2005. Owns ½ </w:t>
            </w:r>
            <w:r w:rsidR="00220D32">
              <w:t>of the s</w:t>
            </w:r>
            <w:r>
              <w:t xml:space="preserve">hopping </w:t>
            </w:r>
            <w:r w:rsidR="00220D32">
              <w:t>c</w:t>
            </w:r>
            <w:r>
              <w:t xml:space="preserve">enter.  Connected with Food Literacy. Enjoyed working with people passionate area but ultimately work was stalled due to funding. </w:t>
            </w:r>
          </w:p>
          <w:p w14:paraId="40B812BF" w14:textId="70B3F13E" w:rsidR="008716F0" w:rsidRDefault="008716F0" w:rsidP="008716F0"/>
          <w:p w14:paraId="423AB8C8" w14:textId="7B2511CF" w:rsidR="008716F0" w:rsidRDefault="008716F0" w:rsidP="008716F0">
            <w:r>
              <w:t xml:space="preserve">Bennett Knox- Connected through SWDE, Fairdale Business Association, Jefferson Forest. South Points promotion was ideas around connectivity were exciting.  </w:t>
            </w:r>
          </w:p>
          <w:p w14:paraId="582936D2" w14:textId="4029039C" w:rsidR="00220D32" w:rsidRDefault="00220D32" w:rsidP="008716F0"/>
          <w:p w14:paraId="007C520A" w14:textId="3CB27F0B" w:rsidR="00220D32" w:rsidRDefault="00220D32" w:rsidP="008716F0">
            <w:r>
              <w:t xml:space="preserve">Barbara Nichols- Represented Iroquois neighbors, SLBA, and D21.  Some progress was made but often compartmentalize, lacking unity.  There is the need for follow through. </w:t>
            </w:r>
          </w:p>
          <w:p w14:paraId="26C09C51" w14:textId="4639A8AA" w:rsidR="00220D32" w:rsidRDefault="00220D32" w:rsidP="008716F0"/>
          <w:p w14:paraId="2D086869" w14:textId="1BBF404D" w:rsidR="00220D32" w:rsidRDefault="00220D32" w:rsidP="008716F0">
            <w:r>
              <w:t xml:space="preserve">Brian Powell- Currently serves as LA for D25. Since 2014 there’s been no conversation.  </w:t>
            </w:r>
          </w:p>
          <w:p w14:paraId="13129714" w14:textId="4B3A8A38" w:rsidR="00220D32" w:rsidRDefault="00220D32" w:rsidP="008716F0"/>
          <w:p w14:paraId="1FD569C7" w14:textId="5172C161" w:rsidR="00220D32" w:rsidRDefault="00220D32" w:rsidP="008716F0">
            <w:r>
              <w:t xml:space="preserve">CM Holton- Stewart- Interest in mobility and enhancing connections east to west in D25. </w:t>
            </w:r>
          </w:p>
          <w:p w14:paraId="3A717523" w14:textId="2DA7A3D2" w:rsidR="00220D32" w:rsidRDefault="00220D32" w:rsidP="008716F0"/>
          <w:p w14:paraId="54883832" w14:textId="4BFC6C9C" w:rsidR="00FA5C6B" w:rsidRDefault="00220D32" w:rsidP="00FA5C6B">
            <w:r>
              <w:t xml:space="preserve">CM Fox- </w:t>
            </w:r>
            <w:r w:rsidR="00FA5C6B">
              <w:t xml:space="preserve">Would like to get rid of one of the </w:t>
            </w:r>
            <w:proofErr w:type="spellStart"/>
            <w:r w:rsidR="00FA5C6B">
              <w:t>Manslicks</w:t>
            </w:r>
            <w:proofErr w:type="spellEnd"/>
            <w:r w:rsidR="00FA5C6B">
              <w:t xml:space="preserve"> and has discussed renaming with Rep Donahue. </w:t>
            </w:r>
          </w:p>
          <w:p w14:paraId="2DDF7A1C" w14:textId="715C4B0D" w:rsidR="00FA5C6B" w:rsidRDefault="00FA5C6B" w:rsidP="00FA5C6B"/>
          <w:p w14:paraId="7CB82B7A" w14:textId="7524520C" w:rsidR="00FA5C6B" w:rsidRDefault="00FA5C6B" w:rsidP="00FA5C6B">
            <w:r>
              <w:t xml:space="preserve">Director Mike King- Had some involvement in 2012.  Sees the plan as still very relevant.  Would love to work on next steps. Possible updates are need to MTP in order to add to SHIFT. </w:t>
            </w:r>
          </w:p>
          <w:p w14:paraId="0D6C81A9" w14:textId="16B6E812" w:rsidR="00FA5C6B" w:rsidRDefault="00FA5C6B" w:rsidP="00FA5C6B"/>
          <w:p w14:paraId="01F1AC72" w14:textId="37EC6585" w:rsidR="00FA5C6B" w:rsidRDefault="00FA5C6B" w:rsidP="00FA5C6B">
            <w:r>
              <w:t xml:space="preserve">Janet Heston- Has a personal connection to the corridor and is focus on safety enhancements. Has started a nonprofit to honor her son.  Sees relevance of the plan.  Had 1.4 </w:t>
            </w:r>
            <w:r w:rsidR="000106B5">
              <w:t xml:space="preserve">of the plan been implemented her son may not have been the victim of a </w:t>
            </w:r>
            <w:r>
              <w:t xml:space="preserve">pedestrian fatality. </w:t>
            </w:r>
          </w:p>
          <w:p w14:paraId="5995541C" w14:textId="50C8ACC8" w:rsidR="000106B5" w:rsidRDefault="000106B5" w:rsidP="00FA5C6B"/>
          <w:p w14:paraId="1E8F00FE" w14:textId="77777777" w:rsidR="00F93716" w:rsidRDefault="000106B5" w:rsidP="000106B5">
            <w:r>
              <w:lastRenderedPageBreak/>
              <w:t xml:space="preserve">Vince- Business owner, SWDT, 7 out of 10 cars is speeding only the stretch from Southern Pkwy to Palatka. Enhancements to the cross walk at Kenwood and New Cut are needed. Per Jeff Brown pedestrian numbers don’t warrant a flashing light. </w:t>
            </w:r>
          </w:p>
          <w:p w14:paraId="206F66CE" w14:textId="51074280" w:rsidR="000106B5" w:rsidRDefault="000106B5" w:rsidP="000106B5"/>
        </w:tc>
        <w:tc>
          <w:tcPr>
            <w:tcW w:w="2695" w:type="dxa"/>
          </w:tcPr>
          <w:p w14:paraId="6CC7C254" w14:textId="2C252553" w:rsidR="008235C6" w:rsidRDefault="008235C6" w:rsidP="000106B5"/>
        </w:tc>
      </w:tr>
      <w:tr w:rsidR="00F93716" w14:paraId="7695AF0E" w14:textId="77777777" w:rsidTr="000106B5">
        <w:tc>
          <w:tcPr>
            <w:tcW w:w="6655" w:type="dxa"/>
          </w:tcPr>
          <w:p w14:paraId="24027C0A" w14:textId="289D7EC1" w:rsidR="002C3C1C" w:rsidRPr="000106B5" w:rsidRDefault="002C3C1C" w:rsidP="000106B5">
            <w:pPr>
              <w:pStyle w:val="ListParagraph"/>
              <w:numPr>
                <w:ilvl w:val="0"/>
                <w:numId w:val="1"/>
              </w:numPr>
              <w:rPr>
                <w:b/>
                <w:bCs/>
              </w:rPr>
            </w:pPr>
            <w:r w:rsidRPr="00F93716">
              <w:rPr>
                <w:b/>
                <w:bCs/>
              </w:rPr>
              <w:t xml:space="preserve">Review of Recommendations </w:t>
            </w:r>
          </w:p>
          <w:p w14:paraId="0BB19D1C" w14:textId="70C4C538" w:rsidR="002C3C1C" w:rsidRDefault="008F2B7C" w:rsidP="002C3C1C">
            <w:pPr>
              <w:pStyle w:val="ListParagraph"/>
              <w:numPr>
                <w:ilvl w:val="0"/>
                <w:numId w:val="3"/>
              </w:numPr>
            </w:pPr>
            <w:r>
              <w:t xml:space="preserve">What </w:t>
            </w:r>
            <w:r w:rsidR="002C3C1C">
              <w:t>recommendation</w:t>
            </w:r>
            <w:r>
              <w:t>s</w:t>
            </w:r>
            <w:r w:rsidR="002C3C1C">
              <w:t xml:space="preserve"> were </w:t>
            </w:r>
            <w:r>
              <w:t xml:space="preserve">taskforce members </w:t>
            </w:r>
            <w:r w:rsidR="002C3C1C">
              <w:t xml:space="preserve">most hopeful </w:t>
            </w:r>
            <w:r w:rsidR="00187549">
              <w:t>to achieve</w:t>
            </w:r>
            <w:r>
              <w:t xml:space="preserve">, was progress made, reasoning, what can we do now? </w:t>
            </w:r>
          </w:p>
          <w:p w14:paraId="51C4BF3C" w14:textId="003A5E8C" w:rsidR="000106B5" w:rsidRDefault="000106B5" w:rsidP="000106B5">
            <w:r w:rsidRPr="000106B5">
              <w:rPr>
                <w:b/>
                <w:highlight w:val="yellow"/>
              </w:rPr>
              <w:t>Land use:</w:t>
            </w:r>
            <w:r>
              <w:t xml:space="preserve">  No progress on Planned Development District i.e. specific type of zoning – write your own zoning.  You can right size developments with flexibility, stream line development review process, etc.  </w:t>
            </w:r>
          </w:p>
          <w:p w14:paraId="5A49CE57" w14:textId="5C7DC343" w:rsidR="000106B5" w:rsidRDefault="000106B5" w:rsidP="000106B5"/>
          <w:p w14:paraId="5FB8B987" w14:textId="4654E128" w:rsidR="000106B5" w:rsidRDefault="000106B5" w:rsidP="000106B5">
            <w:r>
              <w:t xml:space="preserve">No progress on Southern anchor rezoning to C-2.  Had it all been rezoned it would have promoted more commercial/mixed use.  Spot zoning has continued.  </w:t>
            </w:r>
          </w:p>
          <w:p w14:paraId="3D535AA4" w14:textId="76E9BE67" w:rsidR="000106B5" w:rsidRDefault="000106B5" w:rsidP="000106B5"/>
          <w:p w14:paraId="5A33DF06" w14:textId="2301C894" w:rsidR="008F2B7C" w:rsidRPr="0028267A" w:rsidRDefault="008F2B7C" w:rsidP="008F2B7C">
            <w:pPr>
              <w:rPr>
                <w:b/>
              </w:rPr>
            </w:pPr>
            <w:r w:rsidRPr="008F2B7C">
              <w:rPr>
                <w:b/>
                <w:highlight w:val="yellow"/>
              </w:rPr>
              <w:t>Mobility:</w:t>
            </w:r>
            <w:r w:rsidRPr="008F2B7C">
              <w:rPr>
                <w:b/>
              </w:rPr>
              <w:t xml:space="preserve"> </w:t>
            </w:r>
            <w:r>
              <w:t xml:space="preserve">Trees needed to create more of a parkway feel, slow down traffic. </w:t>
            </w:r>
            <w:r w:rsidR="0028267A">
              <w:t>For l</w:t>
            </w:r>
            <w:r>
              <w:t>ane reconfiguration</w:t>
            </w:r>
            <w:r w:rsidR="0028267A">
              <w:t xml:space="preserve"> to be considered updated traffic counts are needed: </w:t>
            </w:r>
            <w:r>
              <w:t xml:space="preserve"> </w:t>
            </w:r>
          </w:p>
          <w:p w14:paraId="12FFDCB9" w14:textId="1342B52C" w:rsidR="008F2B7C" w:rsidRDefault="008F2B7C" w:rsidP="008F2B7C">
            <w:r>
              <w:t xml:space="preserve">12,000 or less- </w:t>
            </w:r>
            <w:r w:rsidR="0028267A">
              <w:t>N</w:t>
            </w:r>
            <w:r>
              <w:t xml:space="preserve">o </w:t>
            </w:r>
            <w:r w:rsidR="0028267A">
              <w:t>problem</w:t>
            </w:r>
          </w:p>
          <w:p w14:paraId="7CC36797" w14:textId="39F5E903" w:rsidR="008F2B7C" w:rsidRDefault="008F2B7C" w:rsidP="008F2B7C">
            <w:r>
              <w:t xml:space="preserve">12-18,000- </w:t>
            </w:r>
            <w:r w:rsidR="0028267A">
              <w:t>P</w:t>
            </w:r>
            <w:r>
              <w:t>ossible</w:t>
            </w:r>
          </w:p>
          <w:p w14:paraId="6F6A0982" w14:textId="4D1003FC" w:rsidR="008F2B7C" w:rsidRDefault="008F2B7C" w:rsidP="008F2B7C">
            <w:r>
              <w:t xml:space="preserve">Over 20,000- </w:t>
            </w:r>
            <w:r w:rsidR="0028267A">
              <w:t>D</w:t>
            </w:r>
            <w:r>
              <w:t xml:space="preserve">ifficult to justify </w:t>
            </w:r>
          </w:p>
          <w:p w14:paraId="1AE0A371" w14:textId="77777777" w:rsidR="00F93716" w:rsidRDefault="00F93716" w:rsidP="00F93716"/>
          <w:p w14:paraId="3DD69924" w14:textId="76F66C80" w:rsidR="008F2B7C" w:rsidRPr="008F2B7C" w:rsidRDefault="008F2B7C" w:rsidP="00F93716">
            <w:pPr>
              <w:rPr>
                <w:b/>
              </w:rPr>
            </w:pPr>
            <w:r w:rsidRPr="008F2B7C">
              <w:rPr>
                <w:b/>
                <w:highlight w:val="yellow"/>
              </w:rPr>
              <w:t>Economic Development:</w:t>
            </w:r>
            <w:r w:rsidRPr="008F2B7C">
              <w:rPr>
                <w:b/>
              </w:rPr>
              <w:t xml:space="preserve"> </w:t>
            </w:r>
            <w:r w:rsidRPr="008F2B7C">
              <w:t>Most of the focus was directed at Colonial Gardens</w:t>
            </w:r>
            <w:r>
              <w:t xml:space="preserve"> with noted success</w:t>
            </w:r>
            <w:r w:rsidRPr="008F2B7C">
              <w:t>.</w:t>
            </w:r>
            <w:r>
              <w:t xml:space="preserve"> Work to identify developers for the northern and southern anchors did not occur in a coordinated way. </w:t>
            </w:r>
          </w:p>
          <w:p w14:paraId="06122CC3" w14:textId="77777777" w:rsidR="008F2B7C" w:rsidRDefault="008F2B7C" w:rsidP="00F93716"/>
          <w:p w14:paraId="57FB30A6" w14:textId="66AD59B1" w:rsidR="008F2B7C" w:rsidRDefault="008F2B7C" w:rsidP="00F93716">
            <w:r w:rsidRPr="008F2B7C">
              <w:rPr>
                <w:b/>
                <w:highlight w:val="yellow"/>
              </w:rPr>
              <w:t>Corridor Identity:</w:t>
            </w:r>
            <w:r w:rsidRPr="008F2B7C">
              <w:rPr>
                <w:b/>
              </w:rPr>
              <w:t xml:space="preserve"> </w:t>
            </w:r>
            <w:r>
              <w:t>Per Barbara, signage mostly fell to Parks, funding was in question and ultimately a low priority</w:t>
            </w:r>
          </w:p>
          <w:p w14:paraId="57A0C697" w14:textId="11BE98DE" w:rsidR="008F2B7C" w:rsidRPr="008F2B7C" w:rsidRDefault="008F2B7C" w:rsidP="00F93716"/>
        </w:tc>
        <w:tc>
          <w:tcPr>
            <w:tcW w:w="2695" w:type="dxa"/>
          </w:tcPr>
          <w:p w14:paraId="180F54F5" w14:textId="700981E9" w:rsidR="006A3973" w:rsidRDefault="00F662D0" w:rsidP="00F93716">
            <w:r w:rsidRPr="008F2B7C">
              <w:rPr>
                <w:b/>
              </w:rPr>
              <w:t>Action:</w:t>
            </w:r>
            <w:r>
              <w:t xml:space="preserve">  </w:t>
            </w:r>
            <w:r w:rsidR="000106B5">
              <w:t xml:space="preserve">Director King will discuss possibility of </w:t>
            </w:r>
            <w:r w:rsidR="008F2B7C">
              <w:t>creating a Planned Development District with</w:t>
            </w:r>
            <w:r>
              <w:t xml:space="preserve"> </w:t>
            </w:r>
            <w:r w:rsidR="006A3973">
              <w:t>LMHA and P&amp;D services</w:t>
            </w:r>
            <w:r w:rsidR="008F2B7C">
              <w:t xml:space="preserve">. </w:t>
            </w:r>
          </w:p>
          <w:p w14:paraId="31C4E2E7" w14:textId="77777777" w:rsidR="00F662D0" w:rsidRDefault="00F662D0" w:rsidP="00F93716"/>
          <w:p w14:paraId="746A215A" w14:textId="7EFBCCB9" w:rsidR="00F662D0" w:rsidRDefault="00F662D0" w:rsidP="00F93716"/>
          <w:p w14:paraId="4F3ECD08" w14:textId="77777777" w:rsidR="008F2B7C" w:rsidRDefault="008F2B7C" w:rsidP="00F93716"/>
          <w:p w14:paraId="0F37D09A" w14:textId="77777777" w:rsidR="008F2B7C" w:rsidRDefault="008F2B7C" w:rsidP="00F93716"/>
          <w:p w14:paraId="20D45BB5" w14:textId="77777777" w:rsidR="008F2B7C" w:rsidRDefault="008F2B7C" w:rsidP="00F93716"/>
          <w:p w14:paraId="562E3311" w14:textId="77777777" w:rsidR="008F2B7C" w:rsidRDefault="008F2B7C" w:rsidP="00F93716"/>
          <w:p w14:paraId="0F8D97E6" w14:textId="77777777" w:rsidR="008F2B7C" w:rsidRDefault="008F2B7C" w:rsidP="00F93716"/>
          <w:p w14:paraId="64A92206" w14:textId="77777777" w:rsidR="008F2B7C" w:rsidRDefault="008F2B7C" w:rsidP="00F93716"/>
          <w:p w14:paraId="1BAF3B6E" w14:textId="2C87990B" w:rsidR="00F662D0" w:rsidRDefault="00F662D0" w:rsidP="00F93716"/>
          <w:p w14:paraId="690709AB" w14:textId="252CBCEB" w:rsidR="00F662D0" w:rsidRDefault="00F662D0" w:rsidP="00F93716">
            <w:r w:rsidRPr="008F2B7C">
              <w:rPr>
                <w:b/>
              </w:rPr>
              <w:t>Action:</w:t>
            </w:r>
            <w:r>
              <w:t xml:space="preserve"> </w:t>
            </w:r>
            <w:r w:rsidR="008F2B7C">
              <w:t xml:space="preserve">Request new </w:t>
            </w:r>
            <w:r>
              <w:t>traffic counts</w:t>
            </w:r>
            <w:r w:rsidR="008F2B7C">
              <w:t xml:space="preserve">, ensure Taylor/New Cut are in the MTP.  Work with KYTC needed. </w:t>
            </w:r>
          </w:p>
          <w:p w14:paraId="0C9D91E4" w14:textId="3ECE0F0D" w:rsidR="006157C4" w:rsidRDefault="006157C4" w:rsidP="00F93716"/>
          <w:p w14:paraId="3CF3AE2B" w14:textId="77777777" w:rsidR="008F2B7C" w:rsidRDefault="008F2B7C" w:rsidP="000B6EDA"/>
          <w:p w14:paraId="61E16AFD" w14:textId="77777777" w:rsidR="008F2B7C" w:rsidRDefault="008F2B7C" w:rsidP="000B6EDA"/>
          <w:p w14:paraId="61BC1D8F" w14:textId="77777777" w:rsidR="008F2B7C" w:rsidRDefault="008F2B7C" w:rsidP="000B6EDA"/>
          <w:p w14:paraId="4E10E962" w14:textId="77777777" w:rsidR="008F2B7C" w:rsidRDefault="008F2B7C" w:rsidP="000B6EDA"/>
          <w:p w14:paraId="284D7BE6" w14:textId="77777777" w:rsidR="008F2B7C" w:rsidRDefault="008F2B7C" w:rsidP="000B6EDA"/>
          <w:p w14:paraId="02243454" w14:textId="77777777" w:rsidR="000B6EDA" w:rsidRDefault="000B6EDA" w:rsidP="00F93716"/>
          <w:p w14:paraId="235ED60C" w14:textId="77777777" w:rsidR="00F662D0" w:rsidRDefault="00F662D0" w:rsidP="00F93716"/>
          <w:p w14:paraId="4DEF762E" w14:textId="071965FC" w:rsidR="00F662D0" w:rsidRDefault="00F662D0" w:rsidP="00F93716"/>
        </w:tc>
      </w:tr>
      <w:tr w:rsidR="002C3C1C" w14:paraId="4B49AFF2" w14:textId="77777777" w:rsidTr="000106B5">
        <w:tc>
          <w:tcPr>
            <w:tcW w:w="6655" w:type="dxa"/>
          </w:tcPr>
          <w:p w14:paraId="75F422FB" w14:textId="2AC4002A" w:rsidR="002C3C1C" w:rsidRDefault="00187549" w:rsidP="002C3C1C">
            <w:pPr>
              <w:pStyle w:val="ListParagraph"/>
              <w:numPr>
                <w:ilvl w:val="0"/>
                <w:numId w:val="1"/>
              </w:numPr>
              <w:rPr>
                <w:b/>
                <w:bCs/>
              </w:rPr>
            </w:pPr>
            <w:r>
              <w:rPr>
                <w:b/>
                <w:bCs/>
              </w:rPr>
              <w:t>Next Steps</w:t>
            </w:r>
            <w:r w:rsidR="0028267A">
              <w:rPr>
                <w:b/>
                <w:bCs/>
              </w:rPr>
              <w:t xml:space="preserve">- “Planning is not enough” </w:t>
            </w:r>
          </w:p>
          <w:p w14:paraId="0F239963" w14:textId="77777777" w:rsidR="0028267A" w:rsidRDefault="0028267A" w:rsidP="0028267A">
            <w:pPr>
              <w:pStyle w:val="ListParagraph"/>
              <w:numPr>
                <w:ilvl w:val="0"/>
                <w:numId w:val="4"/>
              </w:numPr>
            </w:pPr>
            <w:r>
              <w:t xml:space="preserve">Continuation of </w:t>
            </w:r>
            <w:r w:rsidR="00187549" w:rsidRPr="00187549">
              <w:t>work?</w:t>
            </w:r>
            <w:r>
              <w:t xml:space="preserve"> </w:t>
            </w:r>
          </w:p>
          <w:p w14:paraId="1E2F0E0D" w14:textId="77777777" w:rsidR="0028267A" w:rsidRDefault="0028267A" w:rsidP="00FC5EE5">
            <w:pPr>
              <w:pStyle w:val="ListParagraph"/>
              <w:numPr>
                <w:ilvl w:val="0"/>
                <w:numId w:val="6"/>
              </w:numPr>
              <w:ind w:left="1080"/>
            </w:pPr>
            <w:r>
              <w:t xml:space="preserve">Craig is happy to contribute with a focus on what’s achievable. </w:t>
            </w:r>
          </w:p>
          <w:p w14:paraId="7E21E465" w14:textId="77777777" w:rsidR="0028267A" w:rsidRDefault="0028267A" w:rsidP="00FC5EE5">
            <w:pPr>
              <w:pStyle w:val="ListParagraph"/>
              <w:ind w:left="360"/>
            </w:pPr>
          </w:p>
          <w:p w14:paraId="1DAC972A" w14:textId="77777777" w:rsidR="0028267A" w:rsidRDefault="0028267A" w:rsidP="00FC5EE5">
            <w:pPr>
              <w:pStyle w:val="ListParagraph"/>
              <w:numPr>
                <w:ilvl w:val="0"/>
                <w:numId w:val="6"/>
              </w:numPr>
              <w:ind w:left="1080"/>
            </w:pPr>
            <w:r>
              <w:t xml:space="preserve">Bennett- Interested in some level of convening with a focus on design elements that create a parkway feel. </w:t>
            </w:r>
          </w:p>
          <w:p w14:paraId="24C66734" w14:textId="77777777" w:rsidR="0028267A" w:rsidRDefault="0028267A" w:rsidP="00FC5EE5">
            <w:pPr>
              <w:pStyle w:val="ListParagraph"/>
              <w:ind w:left="360"/>
            </w:pPr>
          </w:p>
          <w:p w14:paraId="691E8160" w14:textId="10F36507" w:rsidR="00F45FE1" w:rsidRDefault="0028267A" w:rsidP="00FC5EE5">
            <w:pPr>
              <w:pStyle w:val="ListParagraph"/>
              <w:numPr>
                <w:ilvl w:val="0"/>
                <w:numId w:val="6"/>
              </w:numPr>
              <w:ind w:left="1080"/>
            </w:pPr>
            <w:r>
              <w:t>Barbara- Need to ensure all Council members are involved.  Need to set priorities.  Include state reps or KYTC.</w:t>
            </w:r>
            <w:r w:rsidR="000106B5">
              <w:t xml:space="preserve"> </w:t>
            </w:r>
          </w:p>
          <w:p w14:paraId="64778147" w14:textId="57A7626C" w:rsidR="0028267A" w:rsidRDefault="0028267A" w:rsidP="00FC5EE5">
            <w:pPr>
              <w:pStyle w:val="ListParagraph"/>
              <w:ind w:left="360"/>
            </w:pPr>
          </w:p>
          <w:p w14:paraId="04D056EA" w14:textId="54021257" w:rsidR="00187549" w:rsidRPr="00FC5EE5" w:rsidRDefault="0028267A" w:rsidP="00FC5EE5">
            <w:pPr>
              <w:pStyle w:val="ListParagraph"/>
              <w:numPr>
                <w:ilvl w:val="0"/>
                <w:numId w:val="6"/>
              </w:numPr>
              <w:ind w:left="1080"/>
            </w:pPr>
            <w:r>
              <w:t xml:space="preserve">Vince- Focus on Iroquois housing.  </w:t>
            </w:r>
            <w:r w:rsidR="00FC5EE5">
              <w:t xml:space="preserve">Economic development is daunting.  </w:t>
            </w:r>
          </w:p>
          <w:p w14:paraId="7B21FF55" w14:textId="1A713A25" w:rsidR="00187549" w:rsidRPr="00187549" w:rsidRDefault="00187549" w:rsidP="00187549">
            <w:pPr>
              <w:rPr>
                <w:b/>
                <w:bCs/>
              </w:rPr>
            </w:pPr>
          </w:p>
        </w:tc>
        <w:tc>
          <w:tcPr>
            <w:tcW w:w="2695" w:type="dxa"/>
          </w:tcPr>
          <w:p w14:paraId="304E408A" w14:textId="28DF53A0" w:rsidR="000B6EDA" w:rsidRDefault="00FC5EE5" w:rsidP="00F93716">
            <w:r w:rsidRPr="00FC5EE5">
              <w:rPr>
                <w:b/>
              </w:rPr>
              <w:t>Action:</w:t>
            </w:r>
            <w:r>
              <w:t xml:space="preserve"> Rachel will schedule another meeting to discuss priorities and actionable items.</w:t>
            </w:r>
          </w:p>
          <w:p w14:paraId="7ECD0BB7" w14:textId="1B4763BE" w:rsidR="000B6EDA" w:rsidRDefault="000B6EDA" w:rsidP="00F93716"/>
          <w:p w14:paraId="4896D4E0" w14:textId="5D717309" w:rsidR="000B6EDA" w:rsidRDefault="000B6EDA" w:rsidP="00F93716"/>
          <w:p w14:paraId="3EAA2BEE" w14:textId="77777777" w:rsidR="000B6EDA" w:rsidRDefault="000B6EDA" w:rsidP="00F93716"/>
          <w:p w14:paraId="3750F1D2" w14:textId="04CCC4E5" w:rsidR="000B6EDA" w:rsidRDefault="000B6EDA" w:rsidP="00F93716">
            <w:r>
              <w:t xml:space="preserve"> </w:t>
            </w:r>
          </w:p>
          <w:p w14:paraId="190F6B43" w14:textId="77777777" w:rsidR="000B6EDA" w:rsidRDefault="000B6EDA" w:rsidP="00F93716"/>
          <w:p w14:paraId="624D51D8" w14:textId="1999E7D5" w:rsidR="002C3C1C" w:rsidRDefault="000B6EDA" w:rsidP="00F93716">
            <w:r>
              <w:t xml:space="preserve"> </w:t>
            </w:r>
          </w:p>
        </w:tc>
      </w:tr>
    </w:tbl>
    <w:p w14:paraId="2598BEAC" w14:textId="77777777" w:rsidR="00F93716" w:rsidRDefault="00F93716" w:rsidP="00F93716">
      <w:pPr>
        <w:spacing w:after="0" w:line="240" w:lineRule="auto"/>
      </w:pPr>
    </w:p>
    <w:sectPr w:rsidR="00F93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6DA6"/>
    <w:multiLevelType w:val="hybridMultilevel"/>
    <w:tmpl w:val="53648352"/>
    <w:lvl w:ilvl="0" w:tplc="BF3E3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2B3D"/>
    <w:multiLevelType w:val="hybridMultilevel"/>
    <w:tmpl w:val="08DE7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50B61"/>
    <w:multiLevelType w:val="hybridMultilevel"/>
    <w:tmpl w:val="54720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53C68"/>
    <w:multiLevelType w:val="hybridMultilevel"/>
    <w:tmpl w:val="34F4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53660"/>
    <w:multiLevelType w:val="hybridMultilevel"/>
    <w:tmpl w:val="7090B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CC7D2F"/>
    <w:multiLevelType w:val="hybridMultilevel"/>
    <w:tmpl w:val="9C60A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16"/>
    <w:rsid w:val="000106B5"/>
    <w:rsid w:val="00014A40"/>
    <w:rsid w:val="000B6EDA"/>
    <w:rsid w:val="000D4CA8"/>
    <w:rsid w:val="00187549"/>
    <w:rsid w:val="00220D32"/>
    <w:rsid w:val="0028267A"/>
    <w:rsid w:val="002C3C1C"/>
    <w:rsid w:val="00437BB0"/>
    <w:rsid w:val="0045494C"/>
    <w:rsid w:val="005723DB"/>
    <w:rsid w:val="005A104A"/>
    <w:rsid w:val="005D1900"/>
    <w:rsid w:val="006157C4"/>
    <w:rsid w:val="006A3973"/>
    <w:rsid w:val="008235C6"/>
    <w:rsid w:val="008716F0"/>
    <w:rsid w:val="008C1377"/>
    <w:rsid w:val="008F2B7C"/>
    <w:rsid w:val="00E0526A"/>
    <w:rsid w:val="00F45FE1"/>
    <w:rsid w:val="00F662D0"/>
    <w:rsid w:val="00F93716"/>
    <w:rsid w:val="00FA5C6B"/>
    <w:rsid w:val="00FC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D170"/>
  <w15:chartTrackingRefBased/>
  <w15:docId w15:val="{1A56DC0C-8774-4DCC-AE8B-80508765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Nicole A.</dc:creator>
  <cp:keywords/>
  <dc:description/>
  <cp:lastModifiedBy>George, Nicole A.</cp:lastModifiedBy>
  <cp:revision>2</cp:revision>
  <dcterms:created xsi:type="dcterms:W3CDTF">2021-03-31T15:12:00Z</dcterms:created>
  <dcterms:modified xsi:type="dcterms:W3CDTF">2021-03-31T15:12:00Z</dcterms:modified>
</cp:coreProperties>
</file>